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B2A8" w14:textId="3E403985" w:rsidR="000436C3" w:rsidRPr="000660F0" w:rsidRDefault="009D6296" w:rsidP="000436C3">
      <w:pPr>
        <w:jc w:val="both"/>
        <w:rPr>
          <w:b/>
          <w:bCs/>
          <w:sz w:val="56"/>
          <w:szCs w:val="52"/>
          <w:u w:val="single"/>
        </w:rPr>
      </w:pPr>
      <w:r w:rsidRPr="000660F0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8A8EC9" wp14:editId="175772F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83640" cy="683260"/>
            <wp:effectExtent l="0" t="0" r="0" b="2540"/>
            <wp:wrapTight wrapText="bothSides">
              <wp:wrapPolygon edited="0">
                <wp:start x="9386" y="0"/>
                <wp:lineTo x="0" y="2409"/>
                <wp:lineTo x="0" y="9636"/>
                <wp:lineTo x="1738" y="19271"/>
                <wp:lineTo x="1738" y="21078"/>
                <wp:lineTo x="3824" y="21078"/>
                <wp:lineTo x="19815" y="21078"/>
                <wp:lineTo x="19120" y="19271"/>
                <wp:lineTo x="20858" y="9636"/>
                <wp:lineTo x="21206" y="6022"/>
                <wp:lineTo x="21206" y="3613"/>
                <wp:lineTo x="12863" y="0"/>
                <wp:lineTo x="9386" y="0"/>
              </wp:wrapPolygon>
            </wp:wrapTight>
            <wp:docPr id="1" name="Picture 1" descr="Oasis Academy Had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Academy Hadley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F0" w:rsidRPr="000660F0">
        <w:rPr>
          <w:b/>
          <w:bCs/>
          <w:sz w:val="56"/>
          <w:szCs w:val="52"/>
          <w:u w:val="single"/>
        </w:rPr>
        <w:t>Year 1</w:t>
      </w:r>
      <w:r w:rsidR="0055376E">
        <w:rPr>
          <w:b/>
          <w:bCs/>
          <w:sz w:val="56"/>
          <w:szCs w:val="52"/>
          <w:u w:val="single"/>
        </w:rPr>
        <w:t>2</w:t>
      </w:r>
      <w:r w:rsidR="000660F0" w:rsidRPr="000660F0">
        <w:rPr>
          <w:b/>
          <w:bCs/>
          <w:sz w:val="56"/>
          <w:szCs w:val="52"/>
          <w:u w:val="single"/>
        </w:rPr>
        <w:t xml:space="preserve"> Summer Support 2020-21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9082"/>
        <w:gridCol w:w="1392"/>
      </w:tblGrid>
      <w:tr w:rsidR="000436C3" w14:paraId="2AF1A5D9" w14:textId="77777777" w:rsidTr="003E2F5D">
        <w:trPr>
          <w:trHeight w:val="674"/>
        </w:trPr>
        <w:tc>
          <w:tcPr>
            <w:tcW w:w="10474" w:type="dxa"/>
            <w:gridSpan w:val="2"/>
          </w:tcPr>
          <w:p w14:paraId="4A228FC0" w14:textId="4420DE8F" w:rsidR="000436C3" w:rsidRPr="009D6296" w:rsidRDefault="0055376E" w:rsidP="000436C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A Level </w:t>
            </w:r>
            <w:r w:rsidR="00066CDE">
              <w:rPr>
                <w:b/>
                <w:sz w:val="40"/>
                <w:u w:val="single"/>
              </w:rPr>
              <w:t>Physical</w:t>
            </w:r>
            <w:r w:rsidR="0070577D">
              <w:rPr>
                <w:b/>
                <w:sz w:val="40"/>
                <w:u w:val="single"/>
              </w:rPr>
              <w:t xml:space="preserve"> Geography</w:t>
            </w:r>
          </w:p>
        </w:tc>
      </w:tr>
      <w:tr w:rsidR="000436C3" w14:paraId="47FBE1FB" w14:textId="77777777" w:rsidTr="003760EA">
        <w:trPr>
          <w:trHeight w:val="645"/>
        </w:trPr>
        <w:tc>
          <w:tcPr>
            <w:tcW w:w="9082" w:type="dxa"/>
            <w:shd w:val="clear" w:color="auto" w:fill="FFC000"/>
          </w:tcPr>
          <w:p w14:paraId="6ECB3A8B" w14:textId="3BD0E5AF" w:rsidR="00395B9A" w:rsidRPr="00F819A7" w:rsidRDefault="00F819A7" w:rsidP="00F819A7">
            <w:pPr>
              <w:jc w:val="center"/>
              <w:rPr>
                <w:b/>
                <w:sz w:val="24"/>
                <w:u w:val="single"/>
              </w:rPr>
            </w:pPr>
            <w:r w:rsidRPr="00F819A7">
              <w:rPr>
                <w:b/>
                <w:sz w:val="24"/>
                <w:u w:val="single"/>
              </w:rPr>
              <w:t>Study Re</w:t>
            </w:r>
            <w:r w:rsidR="0055376E">
              <w:rPr>
                <w:b/>
                <w:sz w:val="24"/>
                <w:u w:val="single"/>
              </w:rPr>
              <w:t>sources &amp; Requirements</w:t>
            </w:r>
          </w:p>
        </w:tc>
        <w:tc>
          <w:tcPr>
            <w:tcW w:w="1392" w:type="dxa"/>
            <w:shd w:val="clear" w:color="auto" w:fill="FFC000"/>
          </w:tcPr>
          <w:p w14:paraId="0591DDF0" w14:textId="5D68B46B" w:rsidR="002F320B" w:rsidRPr="002F320B" w:rsidRDefault="002F320B" w:rsidP="002F320B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</w:t>
            </w:r>
            <w:r w:rsidR="000436C3" w:rsidRPr="002F320B">
              <w:rPr>
                <w:b/>
                <w:sz w:val="24"/>
              </w:rPr>
              <w:t xml:space="preserve"> complete</w:t>
            </w:r>
          </w:p>
        </w:tc>
      </w:tr>
      <w:tr w:rsidR="000436C3" w14:paraId="5739DE11" w14:textId="77777777" w:rsidTr="0070577D">
        <w:trPr>
          <w:trHeight w:val="697"/>
        </w:trPr>
        <w:tc>
          <w:tcPr>
            <w:tcW w:w="9082" w:type="dxa"/>
          </w:tcPr>
          <w:p w14:paraId="251930F4" w14:textId="667CBEF2" w:rsidR="003760EA" w:rsidRPr="0070577D" w:rsidRDefault="00F57310" w:rsidP="0070577D">
            <w:pPr>
              <w:jc w:val="both"/>
            </w:pPr>
            <w:r>
              <w:t xml:space="preserve">Ensure you have access to all the </w:t>
            </w:r>
            <w:r w:rsidR="0070577D">
              <w:t xml:space="preserve">lessons shared by Mr. </w:t>
            </w:r>
            <w:r w:rsidR="00066CDE">
              <w:t>Fawkes</w:t>
            </w:r>
            <w:r w:rsidR="0070577D">
              <w:t xml:space="preserve"> if there are any issues you can email on </w:t>
            </w:r>
            <w:hyperlink r:id="rId9" w:history="1">
              <w:r w:rsidR="00066CDE" w:rsidRPr="005B5214">
                <w:rPr>
                  <w:rStyle w:val="Hyperlink"/>
                </w:rPr>
                <w:t>richard.fawkes@oasishadley.org</w:t>
              </w:r>
            </w:hyperlink>
            <w:r w:rsidR="0070577D">
              <w:t xml:space="preserve"> </w:t>
            </w:r>
            <w:r>
              <w:t>:</w:t>
            </w:r>
          </w:p>
        </w:tc>
        <w:tc>
          <w:tcPr>
            <w:tcW w:w="1392" w:type="dxa"/>
          </w:tcPr>
          <w:p w14:paraId="5277C127" w14:textId="77777777" w:rsidR="000436C3" w:rsidRDefault="000436C3" w:rsidP="000436C3">
            <w:pPr>
              <w:jc w:val="both"/>
            </w:pPr>
          </w:p>
        </w:tc>
      </w:tr>
      <w:tr w:rsidR="00024596" w14:paraId="19B41622" w14:textId="77777777" w:rsidTr="003E2F5D">
        <w:trPr>
          <w:trHeight w:val="277"/>
        </w:trPr>
        <w:tc>
          <w:tcPr>
            <w:tcW w:w="9082" w:type="dxa"/>
          </w:tcPr>
          <w:p w14:paraId="27A604C6" w14:textId="77777777" w:rsidR="00024596" w:rsidRDefault="00024596" w:rsidP="000436C3">
            <w:pPr>
              <w:jc w:val="both"/>
            </w:pPr>
            <w:r>
              <w:t xml:space="preserve">Textbook – Read and summarise and answer the exam questions at the bottom of each </w:t>
            </w:r>
            <w:proofErr w:type="gramStart"/>
            <w:r>
              <w:t>page</w:t>
            </w:r>
            <w:proofErr w:type="gramEnd"/>
          </w:p>
          <w:p w14:paraId="01823C78" w14:textId="78070CE3" w:rsidR="00024596" w:rsidRPr="003760EA" w:rsidRDefault="00024596" w:rsidP="000436C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7C5666D6" w14:textId="77777777" w:rsidR="00024596" w:rsidRDefault="00024596" w:rsidP="000436C3">
            <w:pPr>
              <w:jc w:val="both"/>
            </w:pPr>
          </w:p>
        </w:tc>
      </w:tr>
      <w:tr w:rsidR="00024596" w14:paraId="097C9221" w14:textId="77777777" w:rsidTr="003E2F5D">
        <w:trPr>
          <w:trHeight w:val="277"/>
        </w:trPr>
        <w:tc>
          <w:tcPr>
            <w:tcW w:w="9082" w:type="dxa"/>
          </w:tcPr>
          <w:p w14:paraId="2711EEE8" w14:textId="04A525BE" w:rsidR="00024596" w:rsidRDefault="00024596" w:rsidP="00F57310">
            <w:pPr>
              <w:jc w:val="both"/>
            </w:pPr>
            <w:r>
              <w:t xml:space="preserve">Paper </w:t>
            </w:r>
            <w:r w:rsidR="00066CDE">
              <w:t>1</w:t>
            </w:r>
            <w:r>
              <w:t xml:space="preserve"> PLCs on </w:t>
            </w:r>
            <w:r w:rsidR="00066CDE">
              <w:t>Natural Hazards and Coasts</w:t>
            </w:r>
            <w:r>
              <w:t xml:space="preserve">- Red, Amber, Green topics </w:t>
            </w:r>
            <w:proofErr w:type="gramStart"/>
            <w:r>
              <w:t>covered</w:t>
            </w:r>
            <w:proofErr w:type="gramEnd"/>
          </w:p>
          <w:p w14:paraId="626B93ED" w14:textId="594EA7DA" w:rsidR="00024596" w:rsidRPr="003760EA" w:rsidRDefault="00024596" w:rsidP="000436C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92" w:type="dxa"/>
          </w:tcPr>
          <w:p w14:paraId="5416CB28" w14:textId="77777777" w:rsidR="00024596" w:rsidRDefault="00024596" w:rsidP="000436C3">
            <w:pPr>
              <w:jc w:val="both"/>
            </w:pPr>
          </w:p>
        </w:tc>
      </w:tr>
      <w:tr w:rsidR="00024596" w14:paraId="1FE2C91B" w14:textId="77777777" w:rsidTr="003E2F5D">
        <w:trPr>
          <w:trHeight w:val="277"/>
        </w:trPr>
        <w:tc>
          <w:tcPr>
            <w:tcW w:w="9082" w:type="dxa"/>
          </w:tcPr>
          <w:p w14:paraId="7606FEFD" w14:textId="77777777" w:rsidR="00024596" w:rsidRDefault="00024596" w:rsidP="00F57310">
            <w:pPr>
              <w:jc w:val="both"/>
            </w:pPr>
            <w:r>
              <w:t xml:space="preserve">Create a revision timetable demonstrating how each topic is going to be covered over </w:t>
            </w:r>
            <w:proofErr w:type="gramStart"/>
            <w:r>
              <w:t>Summer</w:t>
            </w:r>
            <w:proofErr w:type="gramEnd"/>
          </w:p>
          <w:p w14:paraId="05711F68" w14:textId="3B7DCE18" w:rsidR="00024596" w:rsidRDefault="00024596" w:rsidP="00F57310">
            <w:pPr>
              <w:jc w:val="both"/>
            </w:pPr>
            <w:r>
              <w:t xml:space="preserve">Topics- </w:t>
            </w:r>
            <w:r w:rsidR="00066CDE">
              <w:t>Natural Hazards and Coasts</w:t>
            </w:r>
            <w:r>
              <w:t xml:space="preserve"> &amp; NEA</w:t>
            </w:r>
          </w:p>
          <w:p w14:paraId="4423146E" w14:textId="47B37096" w:rsidR="00024596" w:rsidRPr="003760EA" w:rsidRDefault="00024596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10D39409" w14:textId="77777777" w:rsidR="00024596" w:rsidRDefault="00024596" w:rsidP="00F57310">
            <w:pPr>
              <w:jc w:val="both"/>
            </w:pPr>
          </w:p>
        </w:tc>
      </w:tr>
      <w:tr w:rsidR="00024596" w14:paraId="7BB6D15E" w14:textId="77777777" w:rsidTr="003E2F5D">
        <w:trPr>
          <w:trHeight w:val="277"/>
        </w:trPr>
        <w:tc>
          <w:tcPr>
            <w:tcW w:w="9082" w:type="dxa"/>
          </w:tcPr>
          <w:p w14:paraId="5FCE970C" w14:textId="77777777" w:rsidR="00024596" w:rsidRDefault="00024596" w:rsidP="00F57310">
            <w:pPr>
              <w:jc w:val="both"/>
            </w:pPr>
            <w:r>
              <w:t>Complete revision grids, flash cards, mindmaps – (see me for flash cards)</w:t>
            </w:r>
          </w:p>
          <w:p w14:paraId="59B592A6" w14:textId="0CF6CBAA" w:rsidR="00024596" w:rsidRPr="003760EA" w:rsidRDefault="00024596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5C7C3FF" w14:textId="77777777" w:rsidR="00024596" w:rsidRDefault="00024596" w:rsidP="00F57310">
            <w:pPr>
              <w:jc w:val="both"/>
            </w:pPr>
          </w:p>
        </w:tc>
      </w:tr>
      <w:tr w:rsidR="00024596" w14:paraId="5A799080" w14:textId="77777777" w:rsidTr="003E2F5D">
        <w:trPr>
          <w:trHeight w:val="257"/>
        </w:trPr>
        <w:tc>
          <w:tcPr>
            <w:tcW w:w="9082" w:type="dxa"/>
          </w:tcPr>
          <w:p w14:paraId="13857F07" w14:textId="77777777" w:rsidR="00024596" w:rsidRDefault="00024596" w:rsidP="00F57310">
            <w:pPr>
              <w:jc w:val="both"/>
            </w:pPr>
            <w:r>
              <w:t xml:space="preserve">Identify key weaknesses within each topic to address these and check </w:t>
            </w:r>
            <w:proofErr w:type="gramStart"/>
            <w:r>
              <w:t>progress</w:t>
            </w:r>
            <w:proofErr w:type="gramEnd"/>
            <w:r>
              <w:t xml:space="preserve"> </w:t>
            </w:r>
          </w:p>
          <w:p w14:paraId="2C4D7A43" w14:textId="79212D26" w:rsidR="00024596" w:rsidRPr="003760EA" w:rsidRDefault="00024596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3358386E" w14:textId="77777777" w:rsidR="00024596" w:rsidRDefault="00024596" w:rsidP="00F57310">
            <w:pPr>
              <w:jc w:val="both"/>
            </w:pPr>
          </w:p>
        </w:tc>
      </w:tr>
      <w:tr w:rsidR="00024596" w14:paraId="3048775A" w14:textId="77777777" w:rsidTr="003E2F5D">
        <w:trPr>
          <w:trHeight w:val="257"/>
        </w:trPr>
        <w:tc>
          <w:tcPr>
            <w:tcW w:w="9082" w:type="dxa"/>
          </w:tcPr>
          <w:p w14:paraId="0366F6F4" w14:textId="77777777" w:rsidR="00024596" w:rsidRDefault="00024596" w:rsidP="00F57310">
            <w:pPr>
              <w:jc w:val="both"/>
            </w:pPr>
            <w:r>
              <w:t xml:space="preserve">Consolidate knowledge of Geographical Skills questions using </w:t>
            </w:r>
            <w:proofErr w:type="gramStart"/>
            <w:r>
              <w:t>textbook</w:t>
            </w:r>
            <w:proofErr w:type="gramEnd"/>
          </w:p>
          <w:p w14:paraId="248F4C1D" w14:textId="60028614" w:rsidR="00024596" w:rsidRPr="003760EA" w:rsidRDefault="00024596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867C6F5" w14:textId="77777777" w:rsidR="00024596" w:rsidRDefault="00024596" w:rsidP="00F57310">
            <w:pPr>
              <w:jc w:val="both"/>
            </w:pPr>
          </w:p>
        </w:tc>
      </w:tr>
      <w:tr w:rsidR="00024596" w14:paraId="7631902C" w14:textId="77777777" w:rsidTr="003E2F5D">
        <w:trPr>
          <w:trHeight w:val="257"/>
        </w:trPr>
        <w:tc>
          <w:tcPr>
            <w:tcW w:w="9082" w:type="dxa"/>
          </w:tcPr>
          <w:p w14:paraId="201CA617" w14:textId="77777777" w:rsidR="00024596" w:rsidRDefault="00024596" w:rsidP="00F57310">
            <w:pPr>
              <w:jc w:val="both"/>
            </w:pPr>
            <w:r>
              <w:t xml:space="preserve">Specimen 2 and 2018, 2019, 2020 exam papers- check answers against mark scheme </w:t>
            </w:r>
          </w:p>
          <w:p w14:paraId="36EF8999" w14:textId="2F4F6BF7" w:rsidR="00024596" w:rsidRPr="003760EA" w:rsidRDefault="00024596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1E7E8142" w14:textId="77777777" w:rsidR="00024596" w:rsidRDefault="00024596" w:rsidP="00F57310">
            <w:pPr>
              <w:jc w:val="both"/>
            </w:pPr>
          </w:p>
        </w:tc>
      </w:tr>
      <w:tr w:rsidR="00024596" w14:paraId="2BCE752C" w14:textId="77777777" w:rsidTr="003E2F5D">
        <w:trPr>
          <w:trHeight w:val="257"/>
        </w:trPr>
        <w:tc>
          <w:tcPr>
            <w:tcW w:w="9082" w:type="dxa"/>
          </w:tcPr>
          <w:p w14:paraId="061C83B8" w14:textId="77777777" w:rsidR="00024596" w:rsidRDefault="00024596" w:rsidP="00F57310">
            <w:pPr>
              <w:jc w:val="both"/>
            </w:pPr>
            <w:r>
              <w:t>Ensure you complete the first draft of your NEA using the examples provided in the document.</w:t>
            </w:r>
          </w:p>
          <w:p w14:paraId="3820A651" w14:textId="5E7AEC5F" w:rsidR="00024596" w:rsidRDefault="00024596" w:rsidP="00F57310">
            <w:pPr>
              <w:jc w:val="both"/>
            </w:pPr>
          </w:p>
        </w:tc>
        <w:tc>
          <w:tcPr>
            <w:tcW w:w="1392" w:type="dxa"/>
          </w:tcPr>
          <w:p w14:paraId="5799368C" w14:textId="77777777" w:rsidR="00024596" w:rsidRDefault="00024596" w:rsidP="00F57310">
            <w:pPr>
              <w:jc w:val="both"/>
            </w:pPr>
          </w:p>
        </w:tc>
      </w:tr>
      <w:tr w:rsidR="00024596" w14:paraId="545E31B1" w14:textId="77777777" w:rsidTr="003E2F5D">
        <w:trPr>
          <w:trHeight w:val="257"/>
        </w:trPr>
        <w:tc>
          <w:tcPr>
            <w:tcW w:w="9082" w:type="dxa"/>
          </w:tcPr>
          <w:p w14:paraId="08FF72EC" w14:textId="0EF5E8A3" w:rsidR="00024596" w:rsidRDefault="00024596" w:rsidP="00F57310">
            <w:pPr>
              <w:jc w:val="both"/>
            </w:pPr>
            <w:r>
              <w:t>NEA Introduction</w:t>
            </w:r>
          </w:p>
        </w:tc>
        <w:tc>
          <w:tcPr>
            <w:tcW w:w="1392" w:type="dxa"/>
          </w:tcPr>
          <w:p w14:paraId="4AE87F08" w14:textId="77777777" w:rsidR="00024596" w:rsidRDefault="00024596" w:rsidP="00F57310">
            <w:pPr>
              <w:jc w:val="both"/>
            </w:pPr>
          </w:p>
        </w:tc>
      </w:tr>
      <w:tr w:rsidR="00024596" w14:paraId="3C24B0DA" w14:textId="77777777" w:rsidTr="003E2F5D">
        <w:trPr>
          <w:trHeight w:val="257"/>
        </w:trPr>
        <w:tc>
          <w:tcPr>
            <w:tcW w:w="9082" w:type="dxa"/>
          </w:tcPr>
          <w:p w14:paraId="3B447EA9" w14:textId="5EFB51BF" w:rsidR="00024596" w:rsidRDefault="00024596" w:rsidP="00F57310">
            <w:pPr>
              <w:jc w:val="both"/>
            </w:pPr>
            <w:r>
              <w:t>NEA Literature Review</w:t>
            </w:r>
          </w:p>
        </w:tc>
        <w:tc>
          <w:tcPr>
            <w:tcW w:w="1392" w:type="dxa"/>
          </w:tcPr>
          <w:p w14:paraId="4DBBE3F3" w14:textId="77777777" w:rsidR="00024596" w:rsidRDefault="00024596" w:rsidP="00F57310">
            <w:pPr>
              <w:jc w:val="both"/>
            </w:pPr>
          </w:p>
        </w:tc>
      </w:tr>
      <w:tr w:rsidR="00024596" w14:paraId="53AF907B" w14:textId="77777777" w:rsidTr="003E2F5D">
        <w:trPr>
          <w:trHeight w:val="257"/>
        </w:trPr>
        <w:tc>
          <w:tcPr>
            <w:tcW w:w="9082" w:type="dxa"/>
          </w:tcPr>
          <w:p w14:paraId="3A5C0143" w14:textId="2F39055D" w:rsidR="00024596" w:rsidRDefault="00024596" w:rsidP="00F57310">
            <w:pPr>
              <w:jc w:val="both"/>
            </w:pPr>
            <w:r>
              <w:t>NEA Methodology</w:t>
            </w:r>
          </w:p>
        </w:tc>
        <w:tc>
          <w:tcPr>
            <w:tcW w:w="1392" w:type="dxa"/>
          </w:tcPr>
          <w:p w14:paraId="76A93051" w14:textId="77777777" w:rsidR="00024596" w:rsidRDefault="00024596" w:rsidP="00F57310">
            <w:pPr>
              <w:jc w:val="both"/>
            </w:pPr>
          </w:p>
        </w:tc>
      </w:tr>
      <w:tr w:rsidR="00024596" w14:paraId="5CEF08AC" w14:textId="77777777" w:rsidTr="003E2F5D">
        <w:trPr>
          <w:trHeight w:val="257"/>
        </w:trPr>
        <w:tc>
          <w:tcPr>
            <w:tcW w:w="9082" w:type="dxa"/>
          </w:tcPr>
          <w:p w14:paraId="63145FEC" w14:textId="527F9C93" w:rsidR="00024596" w:rsidRDefault="00024596" w:rsidP="00F57310">
            <w:pPr>
              <w:jc w:val="both"/>
            </w:pPr>
            <w:r>
              <w:t>NEA Data Presentation</w:t>
            </w:r>
          </w:p>
        </w:tc>
        <w:tc>
          <w:tcPr>
            <w:tcW w:w="1392" w:type="dxa"/>
          </w:tcPr>
          <w:p w14:paraId="1FB0CE82" w14:textId="77777777" w:rsidR="00024596" w:rsidRDefault="00024596" w:rsidP="00F57310">
            <w:pPr>
              <w:jc w:val="both"/>
            </w:pPr>
          </w:p>
        </w:tc>
      </w:tr>
      <w:tr w:rsidR="00024596" w14:paraId="1DD418A2" w14:textId="77777777" w:rsidTr="003E2F5D">
        <w:trPr>
          <w:trHeight w:val="257"/>
        </w:trPr>
        <w:tc>
          <w:tcPr>
            <w:tcW w:w="9082" w:type="dxa"/>
          </w:tcPr>
          <w:p w14:paraId="5DF0E219" w14:textId="07B5B078" w:rsidR="00024596" w:rsidRDefault="00024596" w:rsidP="00F57310">
            <w:pPr>
              <w:jc w:val="both"/>
            </w:pPr>
            <w:r>
              <w:t>NEA Analysis</w:t>
            </w:r>
          </w:p>
        </w:tc>
        <w:tc>
          <w:tcPr>
            <w:tcW w:w="1392" w:type="dxa"/>
          </w:tcPr>
          <w:p w14:paraId="7D1EB35E" w14:textId="77777777" w:rsidR="00024596" w:rsidRDefault="00024596" w:rsidP="00F57310">
            <w:pPr>
              <w:jc w:val="both"/>
            </w:pPr>
          </w:p>
        </w:tc>
      </w:tr>
      <w:tr w:rsidR="00024596" w14:paraId="3745391E" w14:textId="77777777" w:rsidTr="003E2F5D">
        <w:trPr>
          <w:trHeight w:val="257"/>
        </w:trPr>
        <w:tc>
          <w:tcPr>
            <w:tcW w:w="9082" w:type="dxa"/>
          </w:tcPr>
          <w:p w14:paraId="6E3C0201" w14:textId="06896767" w:rsidR="00024596" w:rsidRDefault="00024596" w:rsidP="00F57310">
            <w:pPr>
              <w:jc w:val="both"/>
            </w:pPr>
            <w:r>
              <w:t>NEA Conclusion</w:t>
            </w:r>
          </w:p>
        </w:tc>
        <w:tc>
          <w:tcPr>
            <w:tcW w:w="1392" w:type="dxa"/>
          </w:tcPr>
          <w:p w14:paraId="0F25C6B8" w14:textId="77777777" w:rsidR="00024596" w:rsidRDefault="00024596" w:rsidP="00F57310">
            <w:pPr>
              <w:jc w:val="both"/>
            </w:pPr>
          </w:p>
        </w:tc>
      </w:tr>
      <w:tr w:rsidR="00024596" w14:paraId="1F7641AC" w14:textId="77777777" w:rsidTr="00740FCF">
        <w:trPr>
          <w:trHeight w:val="257"/>
        </w:trPr>
        <w:tc>
          <w:tcPr>
            <w:tcW w:w="9082" w:type="dxa"/>
            <w:shd w:val="clear" w:color="auto" w:fill="FFC000"/>
          </w:tcPr>
          <w:p w14:paraId="0ADC78D6" w14:textId="77777777" w:rsidR="00024596" w:rsidRPr="00395B9A" w:rsidRDefault="00024596" w:rsidP="00F57310">
            <w:pPr>
              <w:jc w:val="center"/>
              <w:rPr>
                <w:b/>
                <w:sz w:val="24"/>
                <w:u w:val="single"/>
              </w:rPr>
            </w:pPr>
            <w:r w:rsidRPr="00395B9A">
              <w:rPr>
                <w:b/>
                <w:sz w:val="24"/>
                <w:u w:val="single"/>
              </w:rPr>
              <w:t>Study Checklist</w:t>
            </w:r>
          </w:p>
          <w:p w14:paraId="7C62E8C8" w14:textId="60507D1C" w:rsidR="00024596" w:rsidRDefault="00024596" w:rsidP="00F57310">
            <w:pPr>
              <w:jc w:val="both"/>
            </w:pPr>
          </w:p>
        </w:tc>
        <w:tc>
          <w:tcPr>
            <w:tcW w:w="1392" w:type="dxa"/>
            <w:shd w:val="clear" w:color="auto" w:fill="FFC000"/>
          </w:tcPr>
          <w:p w14:paraId="798932FE" w14:textId="47145F2A" w:rsidR="00024596" w:rsidRDefault="00024596" w:rsidP="00F57310">
            <w:pPr>
              <w:jc w:val="both"/>
            </w:pPr>
            <w:r w:rsidRPr="002F320B">
              <w:rPr>
                <w:b/>
                <w:sz w:val="24"/>
              </w:rPr>
              <w:t>Tick when complete</w:t>
            </w:r>
          </w:p>
        </w:tc>
      </w:tr>
      <w:tr w:rsidR="00024596" w:rsidRPr="002F320B" w14:paraId="45D626F9" w14:textId="77777777" w:rsidTr="00740FCF">
        <w:trPr>
          <w:trHeight w:val="595"/>
        </w:trPr>
        <w:tc>
          <w:tcPr>
            <w:tcW w:w="9082" w:type="dxa"/>
          </w:tcPr>
          <w:p w14:paraId="1ECCABF8" w14:textId="7393BBA6" w:rsidR="00024596" w:rsidRPr="002F320B" w:rsidRDefault="00024596" w:rsidP="00F57310">
            <w:pPr>
              <w:jc w:val="center"/>
              <w:rPr>
                <w:b/>
                <w:sz w:val="24"/>
              </w:rPr>
            </w:pPr>
            <w:r>
              <w:t xml:space="preserve">Ensure you have a clear understanding of exam requirements – command words, types of questions and number of marks. Structure of </w:t>
            </w:r>
            <w:proofErr w:type="gramStart"/>
            <w:r>
              <w:t>20 mark</w:t>
            </w:r>
            <w:proofErr w:type="gramEnd"/>
            <w:r>
              <w:t xml:space="preserve"> exam questions- A01, AO2, AO3</w:t>
            </w:r>
          </w:p>
        </w:tc>
        <w:tc>
          <w:tcPr>
            <w:tcW w:w="1392" w:type="dxa"/>
          </w:tcPr>
          <w:p w14:paraId="2CEE1CDD" w14:textId="0592D701" w:rsidR="00024596" w:rsidRPr="002F320B" w:rsidRDefault="00024596" w:rsidP="00F57310">
            <w:pPr>
              <w:jc w:val="center"/>
              <w:rPr>
                <w:b/>
                <w:sz w:val="24"/>
              </w:rPr>
            </w:pPr>
          </w:p>
        </w:tc>
      </w:tr>
      <w:tr w:rsidR="00024596" w14:paraId="359F971C" w14:textId="77777777" w:rsidTr="00F57310">
        <w:trPr>
          <w:trHeight w:val="616"/>
        </w:trPr>
        <w:tc>
          <w:tcPr>
            <w:tcW w:w="9082" w:type="dxa"/>
          </w:tcPr>
          <w:p w14:paraId="789B4D9E" w14:textId="08CEB0E3" w:rsidR="00024596" w:rsidRDefault="00024596" w:rsidP="00F57310">
            <w:pPr>
              <w:jc w:val="both"/>
            </w:pPr>
            <w:r>
              <w:t>Practice evaluation questions where you need to provide both sides of the argument and reach your own conclusion</w:t>
            </w:r>
          </w:p>
        </w:tc>
        <w:tc>
          <w:tcPr>
            <w:tcW w:w="1392" w:type="dxa"/>
          </w:tcPr>
          <w:p w14:paraId="78FDA493" w14:textId="77777777" w:rsidR="00024596" w:rsidRDefault="00024596" w:rsidP="00F57310">
            <w:pPr>
              <w:jc w:val="both"/>
            </w:pPr>
          </w:p>
        </w:tc>
      </w:tr>
      <w:tr w:rsidR="00024596" w14:paraId="393350A2" w14:textId="77777777" w:rsidTr="00F57310">
        <w:trPr>
          <w:trHeight w:val="550"/>
        </w:trPr>
        <w:tc>
          <w:tcPr>
            <w:tcW w:w="9082" w:type="dxa"/>
          </w:tcPr>
          <w:p w14:paraId="04F4FEE5" w14:textId="3A1336AD" w:rsidR="00024596" w:rsidRDefault="00024596" w:rsidP="00F57310">
            <w:pPr>
              <w:jc w:val="both"/>
            </w:pPr>
            <w:r>
              <w:t xml:space="preserve">Write effective evaluation AO3 paragraphs to gain full marks and develop the ability to contextualise evaluation avoiding generic points. </w:t>
            </w:r>
          </w:p>
        </w:tc>
        <w:tc>
          <w:tcPr>
            <w:tcW w:w="1392" w:type="dxa"/>
          </w:tcPr>
          <w:p w14:paraId="45E339F5" w14:textId="77777777" w:rsidR="00024596" w:rsidRDefault="00024596" w:rsidP="00F57310">
            <w:pPr>
              <w:jc w:val="both"/>
            </w:pPr>
          </w:p>
        </w:tc>
      </w:tr>
      <w:tr w:rsidR="00024596" w14:paraId="0EB37606" w14:textId="77777777" w:rsidTr="003E2F5D">
        <w:trPr>
          <w:trHeight w:val="677"/>
        </w:trPr>
        <w:tc>
          <w:tcPr>
            <w:tcW w:w="9082" w:type="dxa"/>
          </w:tcPr>
          <w:p w14:paraId="00A92E86" w14:textId="496C9E71" w:rsidR="00024596" w:rsidRDefault="00024596" w:rsidP="00F57310">
            <w:pPr>
              <w:jc w:val="both"/>
            </w:pPr>
            <w:r>
              <w:t xml:space="preserve">Use the class google drive for all revision resources alongside the revision booklet provided to consolidate your knowledge and develop exam skills. </w:t>
            </w:r>
          </w:p>
        </w:tc>
        <w:tc>
          <w:tcPr>
            <w:tcW w:w="1392" w:type="dxa"/>
          </w:tcPr>
          <w:p w14:paraId="756A6BB8" w14:textId="77777777" w:rsidR="00024596" w:rsidRDefault="00024596" w:rsidP="00F57310">
            <w:pPr>
              <w:jc w:val="both"/>
            </w:pPr>
          </w:p>
        </w:tc>
      </w:tr>
      <w:tr w:rsidR="00024596" w14:paraId="65D423BE" w14:textId="77777777" w:rsidTr="00F57310">
        <w:trPr>
          <w:trHeight w:val="581"/>
        </w:trPr>
        <w:tc>
          <w:tcPr>
            <w:tcW w:w="9082" w:type="dxa"/>
          </w:tcPr>
          <w:p w14:paraId="15C36CB8" w14:textId="17658C1C" w:rsidR="00024596" w:rsidRDefault="00024596" w:rsidP="00F57310">
            <w:pPr>
              <w:jc w:val="both"/>
            </w:pPr>
            <w:r>
              <w:t>Use specialist Geographical terminology effectively in your answers – identify keywords for each question.</w:t>
            </w:r>
          </w:p>
        </w:tc>
        <w:tc>
          <w:tcPr>
            <w:tcW w:w="1392" w:type="dxa"/>
          </w:tcPr>
          <w:p w14:paraId="052E8C97" w14:textId="77777777" w:rsidR="00024596" w:rsidRDefault="00024596" w:rsidP="00F57310">
            <w:pPr>
              <w:jc w:val="both"/>
            </w:pPr>
          </w:p>
        </w:tc>
      </w:tr>
      <w:tr w:rsidR="00024596" w14:paraId="410EF332" w14:textId="77777777" w:rsidTr="003E2F5D">
        <w:trPr>
          <w:trHeight w:val="414"/>
        </w:trPr>
        <w:tc>
          <w:tcPr>
            <w:tcW w:w="9082" w:type="dxa"/>
          </w:tcPr>
          <w:p w14:paraId="166C1448" w14:textId="3ED93DE8" w:rsidR="00024596" w:rsidRDefault="00024596" w:rsidP="00F57310">
            <w:pPr>
              <w:jc w:val="both"/>
            </w:pPr>
            <w:r>
              <w:t xml:space="preserve">Practice </w:t>
            </w:r>
            <w:proofErr w:type="gramStart"/>
            <w:r>
              <w:t>20 mark</w:t>
            </w:r>
            <w:proofErr w:type="gramEnd"/>
            <w:r>
              <w:t xml:space="preserve"> essay questions – plan, keyword, write. – FOCUS ON TIMING!</w:t>
            </w:r>
          </w:p>
        </w:tc>
        <w:tc>
          <w:tcPr>
            <w:tcW w:w="1392" w:type="dxa"/>
          </w:tcPr>
          <w:p w14:paraId="4B52C2FB" w14:textId="77777777" w:rsidR="00024596" w:rsidRDefault="00024596" w:rsidP="00F57310">
            <w:pPr>
              <w:jc w:val="both"/>
            </w:pPr>
          </w:p>
        </w:tc>
      </w:tr>
      <w:tr w:rsidR="00024596" w14:paraId="175BB6C0" w14:textId="77777777" w:rsidTr="003E2F5D">
        <w:trPr>
          <w:trHeight w:val="405"/>
        </w:trPr>
        <w:tc>
          <w:tcPr>
            <w:tcW w:w="9082" w:type="dxa"/>
          </w:tcPr>
          <w:p w14:paraId="7594A119" w14:textId="52AA69FC" w:rsidR="00024596" w:rsidRDefault="00024596" w:rsidP="00F57310">
            <w:pPr>
              <w:jc w:val="both"/>
            </w:pPr>
          </w:p>
        </w:tc>
        <w:tc>
          <w:tcPr>
            <w:tcW w:w="1392" w:type="dxa"/>
          </w:tcPr>
          <w:p w14:paraId="61F5376A" w14:textId="77777777" w:rsidR="00024596" w:rsidRDefault="00024596" w:rsidP="00F57310">
            <w:pPr>
              <w:jc w:val="both"/>
            </w:pPr>
          </w:p>
        </w:tc>
      </w:tr>
    </w:tbl>
    <w:p w14:paraId="7967E7A0" w14:textId="14E8BF8F" w:rsidR="000436C3" w:rsidRDefault="000436C3"/>
    <w:sectPr w:rsidR="000436C3" w:rsidSect="000436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4873"/>
    <w:multiLevelType w:val="hybridMultilevel"/>
    <w:tmpl w:val="4B3A68CA"/>
    <w:lvl w:ilvl="0" w:tplc="9678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D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E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E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14523"/>
    <w:multiLevelType w:val="hybridMultilevel"/>
    <w:tmpl w:val="1422BF62"/>
    <w:lvl w:ilvl="0" w:tplc="9B4A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A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E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2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8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BB178B"/>
    <w:multiLevelType w:val="hybridMultilevel"/>
    <w:tmpl w:val="EBD85E66"/>
    <w:lvl w:ilvl="0" w:tplc="FC0A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8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E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6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88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A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E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B635E3"/>
    <w:multiLevelType w:val="hybridMultilevel"/>
    <w:tmpl w:val="0B3679DC"/>
    <w:lvl w:ilvl="0" w:tplc="5E3C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C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0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3"/>
    <w:rsid w:val="00024596"/>
    <w:rsid w:val="000436C3"/>
    <w:rsid w:val="000660F0"/>
    <w:rsid w:val="00066CDE"/>
    <w:rsid w:val="000D5BC6"/>
    <w:rsid w:val="002045D3"/>
    <w:rsid w:val="00243A7C"/>
    <w:rsid w:val="002F320B"/>
    <w:rsid w:val="00304FBB"/>
    <w:rsid w:val="003760EA"/>
    <w:rsid w:val="00395B9A"/>
    <w:rsid w:val="003E2F5D"/>
    <w:rsid w:val="0055376E"/>
    <w:rsid w:val="00703234"/>
    <w:rsid w:val="0070577D"/>
    <w:rsid w:val="00973250"/>
    <w:rsid w:val="009D6296"/>
    <w:rsid w:val="00B54BF2"/>
    <w:rsid w:val="00D81920"/>
    <w:rsid w:val="00EA394D"/>
    <w:rsid w:val="00F57310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CA47"/>
  <w15:chartTrackingRefBased/>
  <w15:docId w15:val="{82893463-072A-4C30-B4B8-2005210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3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ichard.fawkes@oasishad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7E307CA7B84992701E9A3732F110" ma:contentTypeVersion="13" ma:contentTypeDescription="Create a new document." ma:contentTypeScope="" ma:versionID="1f56e4313c048287efc031c187910864">
  <xsd:schema xmlns:xsd="http://www.w3.org/2001/XMLSchema" xmlns:xs="http://www.w3.org/2001/XMLSchema" xmlns:p="http://schemas.microsoft.com/office/2006/metadata/properties" xmlns:ns3="03cbdaae-0c06-46b4-a8df-2c30205b1829" xmlns:ns4="847bfe49-a92e-4e56-be2a-e52a33095815" targetNamespace="http://schemas.microsoft.com/office/2006/metadata/properties" ma:root="true" ma:fieldsID="2e63bb263bdfa02ef95e7a3cd6f16ffb" ns3:_="" ns4:_="">
    <xsd:import namespace="03cbdaae-0c06-46b4-a8df-2c30205b1829"/>
    <xsd:import namespace="847bfe49-a92e-4e56-be2a-e52a330958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daae-0c06-46b4-a8df-2c30205b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fe49-a92e-4e56-be2a-e52a3309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9D0FA-ECFE-420B-A0CE-F8273EBA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bdaae-0c06-46b4-a8df-2c30205b1829"/>
    <ds:schemaRef ds:uri="847bfe49-a92e-4e56-be2a-e52a3309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10DC-E1D3-46F5-8A98-7FA2D2AAB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F7FC-7F22-4088-A999-935353DE0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Peel</dc:creator>
  <cp:keywords/>
  <dc:description/>
  <cp:lastModifiedBy>Richard Fawkes</cp:lastModifiedBy>
  <cp:revision>2</cp:revision>
  <dcterms:created xsi:type="dcterms:W3CDTF">2021-07-09T15:37:00Z</dcterms:created>
  <dcterms:modified xsi:type="dcterms:W3CDTF">2021-07-09T15:37:00Z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0x010100381A7E307CA7B84992701E9A3732F110</vt:lpwstr>
  </property>
</Properties>
</file>